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jc w:val="center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jc w:val="center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福理工党委〔20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</w:t>
      </w:r>
    </w:p>
    <w:p>
      <w:pPr>
        <w:tabs>
          <w:tab w:val="left" w:pos="7560"/>
          <w:tab w:val="left" w:pos="8640"/>
        </w:tabs>
        <w:spacing w:line="600" w:lineRule="exact"/>
        <w:rPr>
          <w:rFonts w:ascii="黑体" w:hAnsi="新宋体" w:eastAsia="仿宋_GB2312" w:cs="宋体"/>
          <w:b/>
          <w:kern w:val="0"/>
          <w:sz w:val="32"/>
          <w:szCs w:val="32"/>
        </w:rPr>
      </w:pPr>
    </w:p>
    <w:p>
      <w:pPr>
        <w:tabs>
          <w:tab w:val="left" w:pos="7560"/>
          <w:tab w:val="left" w:pos="8640"/>
        </w:tabs>
        <w:spacing w:line="600" w:lineRule="exact"/>
        <w:jc w:val="center"/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</w:rPr>
      </w:pPr>
      <w:r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</w:rPr>
        <w:t>关于表彰</w:t>
      </w:r>
      <w:r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  <w:lang w:eastAsia="zh-CN"/>
        </w:rPr>
        <w:t>福州理工学院</w:t>
      </w:r>
      <w:r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</w:rPr>
        <w:t>先进基层党组织、</w:t>
      </w:r>
    </w:p>
    <w:p>
      <w:pPr>
        <w:tabs>
          <w:tab w:val="left" w:pos="7560"/>
          <w:tab w:val="left" w:pos="8640"/>
        </w:tabs>
        <w:spacing w:line="600" w:lineRule="exact"/>
        <w:jc w:val="center"/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</w:rPr>
        <w:t>优秀党务工作者、优秀共产党员</w:t>
      </w:r>
      <w:r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  <w:lang w:eastAsia="zh-CN"/>
        </w:rPr>
        <w:t>、党校优秀教师</w:t>
      </w:r>
    </w:p>
    <w:p>
      <w:pPr>
        <w:tabs>
          <w:tab w:val="left" w:pos="7560"/>
          <w:tab w:val="left" w:pos="8640"/>
        </w:tabs>
        <w:spacing w:line="600" w:lineRule="exact"/>
        <w:jc w:val="center"/>
        <w:rPr>
          <w:rFonts w:ascii="方正小标宋简体" w:eastAsia="方正小标宋简体"/>
          <w:spacing w:val="-6"/>
          <w:w w:val="95"/>
          <w:kern w:val="28"/>
          <w:sz w:val="44"/>
          <w:szCs w:val="44"/>
        </w:rPr>
      </w:pPr>
      <w:r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  <w:lang w:eastAsia="zh-CN"/>
        </w:rPr>
        <w:t>和</w:t>
      </w:r>
      <w:r>
        <w:rPr>
          <w:rFonts w:hint="eastAsia" w:ascii="方正小标宋简体" w:eastAsia="方正小标宋简体"/>
          <w:spacing w:val="-6"/>
          <w:w w:val="95"/>
          <w:kern w:val="28"/>
          <w:sz w:val="44"/>
          <w:szCs w:val="44"/>
        </w:rPr>
        <w:t>学习强国·学习之星的决定</w:t>
      </w:r>
    </w:p>
    <w:p>
      <w:pPr>
        <w:spacing w:line="600" w:lineRule="exact"/>
        <w:jc w:val="left"/>
        <w:rPr>
          <w:rFonts w:ascii="仿宋" w:hAnsi="仿宋" w:eastAsia="仿宋" w:cs="方正小标宋简体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 w:cs="Calibri"/>
          <w:sz w:val="32"/>
          <w:szCs w:val="32"/>
        </w:rPr>
      </w:pPr>
      <w:r>
        <w:rPr>
          <w:rFonts w:hint="eastAsia" w:ascii="仿宋_GB2312" w:eastAsia="仿宋_GB2312" w:cs="Calibri"/>
          <w:sz w:val="32"/>
          <w:szCs w:val="32"/>
        </w:rPr>
        <w:t>各分党委</w:t>
      </w:r>
      <w:r>
        <w:rPr>
          <w:rFonts w:hint="eastAsia" w:ascii="仿宋_GB2312" w:eastAsia="仿宋_GB2312" w:cs="Calibri"/>
          <w:sz w:val="32"/>
          <w:szCs w:val="32"/>
          <w:lang w:eastAsia="zh-CN"/>
        </w:rPr>
        <w:t>、直属党支部、党校</w:t>
      </w:r>
      <w:r>
        <w:rPr>
          <w:rFonts w:hint="eastAsia" w:ascii="仿宋_GB2312" w:eastAsia="仿宋_GB2312" w:cs="Calibri"/>
          <w:sz w:val="32"/>
          <w:szCs w:val="32"/>
        </w:rPr>
        <w:t>：</w:t>
      </w:r>
    </w:p>
    <w:p>
      <w:pPr>
        <w:widowControl/>
        <w:spacing w:line="560" w:lineRule="exact"/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党的十九大以来，</w:t>
      </w:r>
      <w:r>
        <w:rPr>
          <w:rFonts w:hint="eastAsia" w:ascii="仿宋_GB2312" w:eastAsia="仿宋_GB2312" w:cs="Calibri"/>
          <w:sz w:val="32"/>
          <w:szCs w:val="32"/>
        </w:rPr>
        <w:t>学校各基层党组织和党员</w:t>
      </w:r>
      <w:r>
        <w:rPr>
          <w:rFonts w:hint="eastAsia" w:ascii="仿宋_GB2312" w:hAnsi="仿宋_GB2312" w:eastAsia="仿宋_GB2312"/>
          <w:sz w:val="32"/>
        </w:rPr>
        <w:t>认真学习贯彻落实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习近平新时代中国特色社会主义思想和党的十九大精神</w:t>
      </w:r>
      <w:r>
        <w:rPr>
          <w:rFonts w:hint="eastAsia" w:ascii="仿宋_GB2312" w:hAnsi="仿宋_GB2312" w:eastAsia="仿宋_GB2312"/>
          <w:color w:val="000000"/>
          <w:sz w:val="32"/>
        </w:rPr>
        <w:t>，扎实推进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基层党建工作，开拓创新，奋力有为</w:t>
      </w:r>
      <w:r>
        <w:rPr>
          <w:rFonts w:hint="eastAsia" w:ascii="仿宋_GB2312" w:hAns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 w:cs="Calibri"/>
          <w:sz w:val="32"/>
          <w:szCs w:val="32"/>
        </w:rPr>
        <w:t>关于做好20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Calibri"/>
          <w:sz w:val="32"/>
          <w:szCs w:val="32"/>
        </w:rPr>
        <w:t>年“七一”评选表彰工作的通知</w:t>
      </w:r>
      <w:r>
        <w:rPr>
          <w:rFonts w:hint="eastAsia" w:ascii="仿宋_GB2312" w:eastAsia="仿宋_GB2312"/>
          <w:sz w:val="32"/>
          <w:szCs w:val="32"/>
        </w:rPr>
        <w:t>》（福理工党委〔20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号）文件部署，经各</w:t>
      </w:r>
      <w:r>
        <w:rPr>
          <w:rFonts w:hint="eastAsia" w:ascii="仿宋_GB2312" w:eastAsia="仿宋_GB2312"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党委</w:t>
      </w:r>
      <w:r>
        <w:rPr>
          <w:rFonts w:hint="eastAsia" w:ascii="仿宋_GB2312" w:eastAsia="仿宋_GB2312"/>
          <w:sz w:val="32"/>
          <w:szCs w:val="32"/>
          <w:lang w:eastAsia="zh-CN"/>
        </w:rPr>
        <w:t>、直属党支部、党校</w:t>
      </w:r>
      <w:r>
        <w:rPr>
          <w:rFonts w:hint="eastAsia" w:ascii="仿宋_GB2312" w:eastAsia="仿宋_GB2312"/>
          <w:sz w:val="32"/>
          <w:szCs w:val="32"/>
        </w:rPr>
        <w:t>民主推荐，学校党委会研究，决定对20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学年期间在学校各项建设和发展中做出突出贡献的先进基层党组织、优秀党务工作者和优秀共产党员</w:t>
      </w:r>
      <w:r>
        <w:rPr>
          <w:rFonts w:hint="eastAsia" w:ascii="仿宋_GB2312" w:eastAsia="仿宋_GB2312"/>
          <w:sz w:val="32"/>
          <w:szCs w:val="32"/>
          <w:lang w:eastAsia="zh-CN"/>
        </w:rPr>
        <w:t>、优秀党课教师</w:t>
      </w:r>
      <w:r>
        <w:rPr>
          <w:rFonts w:hint="eastAsia" w:ascii="仿宋_GB2312" w:eastAsia="仿宋_GB2312"/>
          <w:sz w:val="32"/>
          <w:szCs w:val="32"/>
        </w:rPr>
        <w:t>及学习强国·学习之星进行表彰。现将名单公布如下：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先进基层党组织(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个)：</w:t>
      </w:r>
    </w:p>
    <w:p>
      <w:pPr>
        <w:spacing w:line="560" w:lineRule="exact"/>
        <w:ind w:right="-202" w:rightChars="-96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中共福州理工学院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学工第四支部委员会</w:t>
      </w:r>
    </w:p>
    <w:p>
      <w:pPr>
        <w:spacing w:line="560" w:lineRule="exact"/>
        <w:ind w:right="-202" w:rightChars="-96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中共福州理工学院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学工第七支部委员会</w:t>
      </w:r>
    </w:p>
    <w:p>
      <w:pPr>
        <w:snapToGrid w:val="0"/>
        <w:spacing w:line="560" w:lineRule="exact"/>
        <w:ind w:firstLine="633" w:firstLineChars="198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二、优秀党务工作者（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宋体" w:eastAsia="黑体"/>
          <w:sz w:val="32"/>
          <w:szCs w:val="32"/>
        </w:rPr>
        <w:t>名）：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陈幼敏、</w:t>
      </w:r>
      <w:r>
        <w:rPr>
          <w:rFonts w:hint="eastAsia" w:ascii="仿宋_GB2312" w:eastAsia="仿宋_GB2312"/>
          <w:sz w:val="32"/>
          <w:szCs w:val="32"/>
          <w:lang w:eastAsia="zh-CN"/>
        </w:rPr>
        <w:t>李婷、陈羽、刘林文、任百万、连乐乐、陈湉</w:t>
      </w:r>
    </w:p>
    <w:p>
      <w:pPr>
        <w:snapToGrid w:val="0"/>
        <w:spacing w:line="560" w:lineRule="exact"/>
        <w:ind w:firstLine="633" w:firstLineChars="198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三、优秀共产党员（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宋体" w:eastAsia="黑体"/>
          <w:sz w:val="32"/>
          <w:szCs w:val="32"/>
        </w:rPr>
        <w:t>名）：</w:t>
      </w:r>
    </w:p>
    <w:p>
      <w:pPr>
        <w:spacing w:line="560" w:lineRule="exact"/>
        <w:ind w:right="-202" w:rightChars="-96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杨美霞、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丁超群、项倩、王飞燕、张世榕、朱甜甜、邱志敏</w:t>
      </w:r>
    </w:p>
    <w:p>
      <w:pPr>
        <w:numPr>
          <w:ilvl w:val="0"/>
          <w:numId w:val="2"/>
        </w:numPr>
        <w:spacing w:line="560" w:lineRule="exact"/>
        <w:ind w:right="-202" w:rightChars="-96"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党校优秀教师</w:t>
      </w:r>
      <w:r>
        <w:rPr>
          <w:rFonts w:hint="eastAsia" w:ascii="黑体" w:hAnsi="宋体" w:eastAsia="黑体"/>
          <w:sz w:val="32"/>
          <w:szCs w:val="32"/>
        </w:rPr>
        <w:t>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sz w:val="32"/>
          <w:szCs w:val="32"/>
        </w:rPr>
        <w:t>名）</w:t>
      </w:r>
    </w:p>
    <w:p>
      <w:pPr>
        <w:numPr>
          <w:ilvl w:val="0"/>
          <w:numId w:val="0"/>
        </w:numPr>
        <w:spacing w:line="560" w:lineRule="exact"/>
        <w:ind w:right="-202" w:rightChars="-96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方彦寿、郑珠仙</w:t>
      </w:r>
    </w:p>
    <w:p>
      <w:pPr>
        <w:spacing w:line="560" w:lineRule="exact"/>
        <w:ind w:right="-202" w:rightChars="-96"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五</w:t>
      </w:r>
      <w:r>
        <w:rPr>
          <w:rFonts w:hint="eastAsia" w:ascii="黑体" w:hAnsi="宋体" w:eastAsia="黑体"/>
          <w:sz w:val="32"/>
          <w:szCs w:val="32"/>
        </w:rPr>
        <w:t>、“学习强国·学习之星”（1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名）</w:t>
      </w:r>
    </w:p>
    <w:p>
      <w:pPr>
        <w:spacing w:line="560" w:lineRule="exact"/>
        <w:ind w:right="-202" w:rightChars="-96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孙德灼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官毓钊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颜其策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陈书琳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王丹丹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李婷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邱志敏</w:t>
      </w:r>
      <w:r>
        <w:rPr>
          <w:rFonts w:hint="eastAsia" w:ascii="仿宋_GB2312" w:hAnsi="宋体" w:eastAsia="仿宋_GB2312"/>
          <w:sz w:val="32"/>
          <w:szCs w:val="32"/>
        </w:rPr>
        <w:t>、丁凯、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朱甜甜、余昌梅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李和鑫</w:t>
      </w:r>
      <w:r>
        <w:rPr>
          <w:rFonts w:hint="eastAsia" w:ascii="仿宋_GB2312" w:hAnsi="宋体" w:eastAsia="仿宋_GB2312"/>
          <w:sz w:val="32"/>
          <w:szCs w:val="32"/>
        </w:rPr>
        <w:t>（学生）、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陈雅婷</w:t>
      </w:r>
      <w:r>
        <w:rPr>
          <w:rFonts w:hint="eastAsia" w:ascii="仿宋_GB2312" w:hAnsi="宋体" w:eastAsia="仿宋_GB2312"/>
          <w:sz w:val="32"/>
          <w:szCs w:val="32"/>
        </w:rPr>
        <w:t>（学生）、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李朝斌</w:t>
      </w:r>
      <w:r>
        <w:rPr>
          <w:rFonts w:hint="eastAsia" w:ascii="仿宋_GB2312" w:hAnsi="宋体" w:eastAsia="仿宋_GB2312"/>
          <w:sz w:val="32"/>
          <w:szCs w:val="32"/>
        </w:rPr>
        <w:t>（学生）</w:t>
      </w:r>
    </w:p>
    <w:p>
      <w:pPr>
        <w:spacing w:line="560" w:lineRule="exact"/>
        <w:ind w:right="-202" w:rightChars="-96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希望受表彰的先进集体和个人珍惜荣誉、戒骄戒躁，始终以昂扬向上的精神风貌和求真务实的工作态度，在今后的工作中再接再厉、再创佳绩。希望全体党员以先进为榜样，学先进，赶先进，在各自岗位上奋发拼搏，再建新功，为实现学校发展做出更大贡献。</w:t>
      </w:r>
    </w:p>
    <w:p>
      <w:pPr>
        <w:spacing w:line="560" w:lineRule="exact"/>
        <w:ind w:right="-202" w:rightChars="-96"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right="-202" w:rightChars="-96"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right="-202" w:rightChars="-96"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7560"/>
        </w:tabs>
        <w:spacing w:line="600" w:lineRule="exact"/>
        <w:ind w:firstLine="4466" w:firstLineChars="1450"/>
        <w:rPr>
          <w:rFonts w:ascii="仿宋_GB2312" w:hAnsi="宋体" w:eastAsia="仿宋_GB2312" w:cs="宋体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sz w:val="32"/>
          <w:szCs w:val="32"/>
        </w:rPr>
        <w:t xml:space="preserve">中共福州理工学院委员会                                 </w:t>
      </w:r>
    </w:p>
    <w:p>
      <w:pPr>
        <w:spacing w:line="560" w:lineRule="exact"/>
        <w:ind w:right="-202" w:rightChars="-96" w:firstLine="4928" w:firstLineChars="1600"/>
        <w:rPr>
          <w:rFonts w:ascii="仿宋_GB2312" w:hAnsi="宋体" w:eastAsia="仿宋_GB2312" w:cs="宋体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日</w:t>
      </w:r>
    </w:p>
    <w:p>
      <w:pPr>
        <w:spacing w:line="560" w:lineRule="exact"/>
        <w:ind w:right="-202" w:rightChars="-96" w:firstLine="4928" w:firstLineChars="1600"/>
        <w:rPr>
          <w:rFonts w:ascii="仿宋_GB2312" w:hAnsi="宋体" w:eastAsia="仿宋_GB2312" w:cs="宋体"/>
          <w:spacing w:val="-6"/>
          <w:sz w:val="32"/>
          <w:szCs w:val="32"/>
        </w:rPr>
      </w:pPr>
    </w:p>
    <w:p/>
    <w:tbl>
      <w:tblPr>
        <w:tblStyle w:val="2"/>
        <w:tblpPr w:leftFromText="180" w:rightFromText="180" w:vertAnchor="text" w:horzAnchor="page" w:tblpX="970" w:tblpY="3290"/>
        <w:tblW w:w="9765" w:type="dxa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4" w:space="0"/>
          </w:tblBorders>
        </w:tblPrEx>
        <w:tc>
          <w:tcPr>
            <w:tcW w:w="9765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</w:tcPr>
          <w:p>
            <w:pPr>
              <w:tabs>
                <w:tab w:val="left" w:pos="7560"/>
              </w:tabs>
              <w:spacing w:line="64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中共福州理工学院委员会办公室　　　　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日印发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3AC6"/>
    <w:multiLevelType w:val="singleLevel"/>
    <w:tmpl w:val="235C3AC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753265"/>
    <w:multiLevelType w:val="multilevel"/>
    <w:tmpl w:val="2C753265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72E5"/>
    <w:rsid w:val="26907E7A"/>
    <w:rsid w:val="404E72E5"/>
    <w:rsid w:val="4EFB13CD"/>
    <w:rsid w:val="77B4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2020-07-02T09:03:00Z</dcterms:created>
  <dc:creator>思思</dc:creator>
  <cp:lastModifiedBy>思思</cp:lastModifiedBy>
  <dcterms:modified xsi:type="dcterms:W3CDTF">2020-07-03T01:17:11Z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